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E9" w:rsidRPr="00D813D9" w:rsidRDefault="00D203E9" w:rsidP="00D203E9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D813D9">
        <w:rPr>
          <w:rFonts w:ascii="Times New Roman" w:hAnsi="Times New Roman"/>
          <w:sz w:val="20"/>
          <w:szCs w:val="20"/>
        </w:rPr>
        <w:t>Приложение 5</w:t>
      </w:r>
    </w:p>
    <w:p w:rsidR="00D203E9" w:rsidRPr="00D813D9" w:rsidRDefault="00D813D9" w:rsidP="00D203E9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D813D9">
        <w:rPr>
          <w:rFonts w:ascii="Times New Roman" w:hAnsi="Times New Roman"/>
          <w:sz w:val="20"/>
          <w:szCs w:val="20"/>
        </w:rPr>
        <w:t xml:space="preserve"> к Положению</w:t>
      </w:r>
      <w:r w:rsidR="00D203E9" w:rsidRPr="00D813D9">
        <w:rPr>
          <w:rFonts w:ascii="Times New Roman" w:hAnsi="Times New Roman"/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1E32E3" w:rsidRPr="00D813D9">
        <w:rPr>
          <w:rFonts w:ascii="Times New Roman" w:hAnsi="Times New Roman"/>
          <w:sz w:val="20"/>
          <w:szCs w:val="20"/>
        </w:rPr>
        <w:t>Рассветовская СОШ</w:t>
      </w:r>
      <w:bookmarkStart w:id="0" w:name="_GoBack"/>
      <w:bookmarkEnd w:id="0"/>
      <w:r w:rsidR="00D203E9" w:rsidRPr="00D813D9">
        <w:rPr>
          <w:rFonts w:ascii="Times New Roman" w:hAnsi="Times New Roman"/>
          <w:sz w:val="20"/>
          <w:szCs w:val="20"/>
        </w:rPr>
        <w:t>»</w:t>
      </w:r>
    </w:p>
    <w:p w:rsidR="00D203E9" w:rsidRDefault="00D203E9" w:rsidP="00D20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B9" w:rsidRPr="00D203E9" w:rsidRDefault="007327B9" w:rsidP="00D20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E9">
        <w:rPr>
          <w:rFonts w:ascii="Times New Roman" w:hAnsi="Times New Roman" w:cs="Times New Roman"/>
          <w:b/>
          <w:sz w:val="28"/>
          <w:szCs w:val="28"/>
        </w:rPr>
        <w:t>КРИТЕРИИоценивания по предмету естествознание</w:t>
      </w:r>
    </w:p>
    <w:p w:rsidR="007327B9" w:rsidRPr="00D203E9" w:rsidRDefault="007327B9" w:rsidP="00D20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3E9">
        <w:rPr>
          <w:rFonts w:ascii="Times New Roman" w:hAnsi="Times New Roman" w:cs="Times New Roman"/>
          <w:b/>
          <w:sz w:val="28"/>
          <w:szCs w:val="28"/>
        </w:rPr>
        <w:t>10-11 класс</w:t>
      </w:r>
    </w:p>
    <w:p w:rsidR="00FF0FA1" w:rsidRPr="00D203E9" w:rsidRDefault="00FF0FA1" w:rsidP="00D203E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D203E9">
        <w:rPr>
          <w:b/>
          <w:bCs/>
          <w:sz w:val="28"/>
          <w:szCs w:val="28"/>
        </w:rPr>
        <w:t>КРИТЕРИИ И ФОРМЫ ОЦЕ</w:t>
      </w:r>
      <w:r w:rsidR="00777316" w:rsidRPr="00D203E9">
        <w:rPr>
          <w:b/>
          <w:bCs/>
          <w:sz w:val="28"/>
          <w:szCs w:val="28"/>
        </w:rPr>
        <w:t>НИВАНИЯ ОБРАЗОВАТЕЛЬНЫХ ДОСТИЖЕ</w:t>
      </w:r>
      <w:r w:rsidRPr="00D203E9">
        <w:rPr>
          <w:b/>
          <w:bCs/>
          <w:sz w:val="28"/>
          <w:szCs w:val="28"/>
        </w:rPr>
        <w:t xml:space="preserve">НИЙ УЧАЩИХСЯ </w:t>
      </w:r>
      <w:r w:rsidR="00777316" w:rsidRPr="00D203E9">
        <w:rPr>
          <w:b/>
          <w:bCs/>
          <w:sz w:val="28"/>
          <w:szCs w:val="28"/>
        </w:rPr>
        <w:t>ПО ЕСТЕСТВОЗНАНИЮ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</w:p>
    <w:p w:rsidR="00135660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sz w:val="28"/>
          <w:szCs w:val="28"/>
        </w:rPr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критерии.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bCs/>
          <w:sz w:val="28"/>
          <w:szCs w:val="28"/>
        </w:rPr>
        <w:t xml:space="preserve">Критерии и нормы оценивания устного ответа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Индивидуальный контроль результатов может проводиться на уроке как в форме фронтальной контролирующей беседы (краткого опроса с места), так и в виде обстоятельной проверки знаний и умений учащегося у доски.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Вопросы учителя для краткого опроса должны быть лаконичны, сформулированы в понятных ученику терминах и требовать краткого ответа. С целью экономии времени можно использовать карточки с вопросами для ответа учеников у доски.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Ответ ученика должен быть прокомментирован учителем с указанием на ошибки и удачные стороны. </w:t>
      </w: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sz w:val="28"/>
          <w:szCs w:val="28"/>
        </w:rPr>
        <w:t>Необязательно ставить отметку за каждый неполный ответ. Если ученик неоднократно дополнял ответы других одноклассников, то можно поставить ему общую отметку за урок.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203E9">
        <w:rPr>
          <w:b/>
          <w:sz w:val="28"/>
          <w:szCs w:val="28"/>
        </w:rPr>
        <w:t xml:space="preserve">Оценка «5» ставится, если ученик: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дан полный и правильный ответ на основании изученных теорий;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материал изложен в определенной логической последовательности, литературным языком;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ответ самостоятельный.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203E9">
        <w:rPr>
          <w:b/>
          <w:sz w:val="28"/>
          <w:szCs w:val="28"/>
        </w:rPr>
        <w:t xml:space="preserve">Оценка «4» ставится, если ученик: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дан полный и правильный ответ на основании изученных теорий;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материал изложен в определенной последовательности;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допущены 2 – 3 несущественные ошибки, исправленные по требованию учителя, или дан неполный и нечеткий ответ.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203E9">
        <w:rPr>
          <w:b/>
          <w:sz w:val="28"/>
          <w:szCs w:val="28"/>
        </w:rPr>
        <w:lastRenderedPageBreak/>
        <w:t xml:space="preserve">Оценка «3» ставится, если ученик: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дан полный ответ, но при этом допущена существенная ошибка, или ответ неполный, построен несвязно.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203E9">
        <w:rPr>
          <w:b/>
          <w:sz w:val="28"/>
          <w:szCs w:val="28"/>
        </w:rPr>
        <w:t xml:space="preserve">Оценка «2» ставится, если ученик: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ответ обнаруживает непонимание основного содержания учебного материала;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допущены существенные ошибки, которые учащийся не может исправить при наводящих вопросах учителя;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203E9">
        <w:rPr>
          <w:b/>
          <w:sz w:val="28"/>
          <w:szCs w:val="28"/>
        </w:rPr>
        <w:t xml:space="preserve">Оценка «1» ставится, если ученик: </w:t>
      </w: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sz w:val="28"/>
          <w:szCs w:val="28"/>
        </w:rPr>
        <w:t>- отсутствие ответа.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bCs/>
          <w:sz w:val="28"/>
          <w:szCs w:val="28"/>
        </w:rPr>
        <w:t xml:space="preserve">Критерии и нормы оценивания письменной работы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Письменные работы подразделяются на текущие (проверочные) и итоговые (контрольные работы); по времени они могут занимать урок или часть его.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К методам письменной проверки результатов обучения относятся письменная контрольная работа на 45 минут; проверочные работы на 10 – 15 минут; письменные домашние задания; выполнение индивидуальных заданий на карточках; химические диктанты; задания тестового типа; выполнение и оформление лабораторных работ.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Содержание контрольной работы охватывает весь наиболее важный материал контролируемой темы. В контрольной работе по изученной теме задания должны быть едиными для учащихся всех уровней развития. В контрольную работу включаются разнообразные задания: обобщающие вопросы, качественные и расчетные химические задачи, цепочки превращений, тестовые и графические задания.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Тест из 10 – 15 вопросов используется для периодического контроля, из 20 – 30 вопросов для итогового контроля. </w:t>
      </w: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sz w:val="28"/>
          <w:szCs w:val="28"/>
        </w:rPr>
        <w:t>Практические работы выполняются в тетрадях для практических работ. При оценивании отчета по выполнению практической работе особое внимание уделяется качеству и полноте самостоятельных выводов ученика.</w:t>
      </w:r>
    </w:p>
    <w:p w:rsidR="00777316" w:rsidRPr="00D203E9" w:rsidRDefault="00777316" w:rsidP="00D203E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контрольных работ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«5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работу, выполненную полностью без ошибок и недочётов.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«4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работу</w:t>
      </w:r>
      <w:r w:rsidR="00777316"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«3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ученик правильно выполнил не менее 2/3 всей работы или допустил не более одной грубой ошибки и.двух недочётов, не 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более одной грубой ошибки и одной негрубой ошибки, не более трех негрубых ошибок, одной негрубой ошибки и трех недочётов, при наличии 4 - 5 недочётов.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«2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число ошибок и недочётов превысило норму для оценки 3 или правильно выполнено менее 2/3 всей работы.</w:t>
      </w:r>
    </w:p>
    <w:p w:rsidR="00777316" w:rsidRPr="00D203E9" w:rsidRDefault="00777316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«1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работа отсутствует.</w:t>
      </w:r>
    </w:p>
    <w:p w:rsidR="00777316" w:rsidRPr="00D203E9" w:rsidRDefault="00777316" w:rsidP="00D203E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лабораторных работ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«5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«4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«3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</w:t>
      </w:r>
    </w:p>
    <w:p w:rsidR="00FF0FA1" w:rsidRPr="00D203E9" w:rsidRDefault="00FF0FA1" w:rsidP="00D203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«2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9D0560" w:rsidRPr="00D203E9" w:rsidRDefault="009D0560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«1</w:t>
      </w:r>
      <w:r w:rsidRPr="00D20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ставится</w:t>
      </w:r>
      <w:r w:rsidRPr="00D2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работа отсутствует.</w:t>
      </w:r>
    </w:p>
    <w:p w:rsidR="009D0560" w:rsidRPr="00D203E9" w:rsidRDefault="009D0560" w:rsidP="00D203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E9">
        <w:rPr>
          <w:rFonts w:ascii="Times New Roman" w:hAnsi="Times New Roman" w:cs="Times New Roman"/>
          <w:b/>
          <w:sz w:val="28"/>
          <w:szCs w:val="28"/>
        </w:rPr>
        <w:t>Критерии оценивания теста: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i/>
          <w:sz w:val="28"/>
          <w:szCs w:val="28"/>
          <w:u w:val="single"/>
        </w:rPr>
        <w:t>Дифференцированный тест</w:t>
      </w:r>
      <w:r w:rsidRPr="00D203E9">
        <w:rPr>
          <w:sz w:val="28"/>
          <w:szCs w:val="28"/>
        </w:rPr>
        <w:t xml:space="preserve"> составлен из вопросов на уровне «ученик должен» (обязательная часть 15 вопросов) и «ученик может» (дополнительная часть 5 вопросов).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>Стоимо</w:t>
      </w:r>
      <w:r w:rsidR="00777316" w:rsidRPr="00D203E9">
        <w:rPr>
          <w:sz w:val="28"/>
          <w:szCs w:val="28"/>
        </w:rPr>
        <w:t>сть 1 ответа из обязательной ча</w:t>
      </w:r>
      <w:r w:rsidRPr="00D203E9">
        <w:rPr>
          <w:sz w:val="28"/>
          <w:szCs w:val="28"/>
        </w:rPr>
        <w:t xml:space="preserve">сти теста 1 балл, дополнительная часть повышенного уровня сложности по 2 балла. Итого максимум 25 баллов.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«5»</w:t>
      </w:r>
      <w:r w:rsidRPr="00D203E9">
        <w:rPr>
          <w:sz w:val="28"/>
          <w:szCs w:val="28"/>
        </w:rPr>
        <w:t xml:space="preserve"> – 21 балл и более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«4»</w:t>
      </w:r>
      <w:r w:rsidRPr="00D203E9">
        <w:rPr>
          <w:sz w:val="28"/>
          <w:szCs w:val="28"/>
        </w:rPr>
        <w:t xml:space="preserve"> – 17 – 21 балл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«3»</w:t>
      </w:r>
      <w:r w:rsidR="00777316" w:rsidRPr="00D203E9">
        <w:rPr>
          <w:sz w:val="28"/>
          <w:szCs w:val="28"/>
        </w:rPr>
        <w:t>– выполнил 10 любых заданий обя</w:t>
      </w:r>
      <w:r w:rsidRPr="00D203E9">
        <w:rPr>
          <w:sz w:val="28"/>
          <w:szCs w:val="28"/>
        </w:rPr>
        <w:t xml:space="preserve">зательной части; </w:t>
      </w:r>
    </w:p>
    <w:p w:rsidR="009D0560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«2»</w:t>
      </w:r>
      <w:r w:rsidRPr="00D203E9">
        <w:rPr>
          <w:sz w:val="28"/>
          <w:szCs w:val="28"/>
        </w:rPr>
        <w:t xml:space="preserve"> – ученик набрал менее 10 баллов</w:t>
      </w:r>
      <w:r w:rsidR="009D0560" w:rsidRPr="00D203E9">
        <w:rPr>
          <w:sz w:val="28"/>
          <w:szCs w:val="28"/>
        </w:rPr>
        <w:t>;</w:t>
      </w:r>
    </w:p>
    <w:p w:rsidR="00FF0FA1" w:rsidRPr="00D203E9" w:rsidRDefault="009D0560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«1»</w:t>
      </w:r>
      <w:r w:rsidRPr="00D203E9">
        <w:rPr>
          <w:sz w:val="28"/>
          <w:szCs w:val="28"/>
        </w:rPr>
        <w:t xml:space="preserve"> - ученик не приступил к выполнению.</w:t>
      </w:r>
    </w:p>
    <w:p w:rsidR="00FF0FA1" w:rsidRPr="00D203E9" w:rsidRDefault="00777316" w:rsidP="00D203E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203E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Тест: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«5»</w:t>
      </w:r>
      <w:r w:rsidRPr="00D203E9">
        <w:rPr>
          <w:sz w:val="28"/>
          <w:szCs w:val="28"/>
        </w:rPr>
        <w:t xml:space="preserve"> – 91 – 100 %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«4»</w:t>
      </w:r>
      <w:r w:rsidRPr="00D203E9">
        <w:rPr>
          <w:sz w:val="28"/>
          <w:szCs w:val="28"/>
        </w:rPr>
        <w:t xml:space="preserve"> – 76 – 90 %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sz w:val="28"/>
          <w:szCs w:val="28"/>
        </w:rPr>
        <w:t>«3»</w:t>
      </w:r>
      <w:r w:rsidRPr="00D203E9">
        <w:rPr>
          <w:sz w:val="28"/>
          <w:szCs w:val="28"/>
        </w:rPr>
        <w:t xml:space="preserve"> – 67 75 % </w:t>
      </w:r>
    </w:p>
    <w:p w:rsidR="00777316" w:rsidRPr="00D203E9" w:rsidRDefault="009D0560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b/>
          <w:sz w:val="28"/>
          <w:szCs w:val="28"/>
        </w:rPr>
        <w:t>«2»</w:t>
      </w:r>
      <w:r w:rsidRPr="00D203E9">
        <w:rPr>
          <w:rFonts w:ascii="Times New Roman" w:hAnsi="Times New Roman" w:cs="Times New Roman"/>
          <w:sz w:val="28"/>
          <w:szCs w:val="28"/>
        </w:rPr>
        <w:t xml:space="preserve"> – 30 – 66 %</w:t>
      </w:r>
    </w:p>
    <w:p w:rsidR="009D0560" w:rsidRPr="00D203E9" w:rsidRDefault="009D0560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b/>
          <w:sz w:val="28"/>
          <w:szCs w:val="28"/>
        </w:rPr>
        <w:t>«1»</w:t>
      </w:r>
      <w:r w:rsidRPr="00D203E9">
        <w:rPr>
          <w:rFonts w:ascii="Times New Roman" w:hAnsi="Times New Roman" w:cs="Times New Roman"/>
          <w:sz w:val="28"/>
          <w:szCs w:val="28"/>
        </w:rPr>
        <w:t xml:space="preserve"> - менее 30%</w:t>
      </w:r>
    </w:p>
    <w:p w:rsidR="00777316" w:rsidRPr="00D203E9" w:rsidRDefault="00777316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bCs/>
          <w:sz w:val="28"/>
          <w:szCs w:val="28"/>
        </w:rPr>
        <w:t xml:space="preserve">Общая классификация ошибок.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>При оценке знаний, умений и навыков учащихся сле</w:t>
      </w:r>
      <w:r w:rsidR="00777316" w:rsidRPr="00D203E9">
        <w:rPr>
          <w:sz w:val="28"/>
          <w:szCs w:val="28"/>
        </w:rPr>
        <w:t>дует учитывать все ошибки (гру</w:t>
      </w:r>
      <w:r w:rsidRPr="00D203E9">
        <w:rPr>
          <w:sz w:val="28"/>
          <w:szCs w:val="28"/>
        </w:rPr>
        <w:t xml:space="preserve">бые и негрубые) и недочеты.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b/>
          <w:bCs/>
          <w:sz w:val="28"/>
          <w:szCs w:val="28"/>
        </w:rPr>
        <w:t xml:space="preserve">Существенными </w:t>
      </w:r>
      <w:r w:rsidRPr="00D203E9">
        <w:rPr>
          <w:sz w:val="28"/>
          <w:szCs w:val="28"/>
        </w:rPr>
        <w:t xml:space="preserve">считаются следующие ошибки: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>-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</w:t>
      </w:r>
      <w:r w:rsidR="00777316" w:rsidRPr="00D203E9">
        <w:rPr>
          <w:sz w:val="28"/>
          <w:szCs w:val="28"/>
        </w:rPr>
        <w:t>х измере</w:t>
      </w:r>
      <w:r w:rsidRPr="00D203E9">
        <w:rPr>
          <w:sz w:val="28"/>
          <w:szCs w:val="28"/>
        </w:rPr>
        <w:t xml:space="preserve">ния; </w:t>
      </w:r>
    </w:p>
    <w:p w:rsidR="00FF0FA1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неумение применять знания для объяснения явлений; </w:t>
      </w:r>
    </w:p>
    <w:p w:rsidR="00777316" w:rsidRPr="00D203E9" w:rsidRDefault="00FF0FA1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>- неумен</w:t>
      </w:r>
      <w:r w:rsidR="00777316" w:rsidRPr="00D203E9">
        <w:rPr>
          <w:sz w:val="28"/>
          <w:szCs w:val="28"/>
        </w:rPr>
        <w:t>ие делать выводы и обобщения;</w:t>
      </w:r>
    </w:p>
    <w:p w:rsidR="00FF0FA1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  <w:r w:rsidRPr="00D203E9">
        <w:rPr>
          <w:sz w:val="28"/>
          <w:szCs w:val="28"/>
        </w:rPr>
        <w:t xml:space="preserve">- неумение пользоваться первоисточником, справочником, учебником.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b/>
          <w:bCs/>
          <w:color w:val="auto"/>
          <w:sz w:val="28"/>
          <w:szCs w:val="28"/>
        </w:rPr>
        <w:t xml:space="preserve">Несущественными </w:t>
      </w:r>
      <w:r w:rsidRPr="00D203E9">
        <w:rPr>
          <w:color w:val="auto"/>
          <w:sz w:val="28"/>
          <w:szCs w:val="28"/>
        </w:rPr>
        <w:t xml:space="preserve">ошибками считаются следующие ошибки: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color w:val="auto"/>
          <w:sz w:val="28"/>
          <w:szCs w:val="28"/>
        </w:rPr>
        <w:t xml:space="preserve">- неточность формулировок, определений, понятий, законов, теорий, вызванная неполнотой охвата основных признаков определяемого понятия или заменой 1-2 из этих признаков второстепенными;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color w:val="auto"/>
          <w:sz w:val="28"/>
          <w:szCs w:val="28"/>
        </w:rPr>
        <w:t xml:space="preserve">- недостаточно продуманный план устного ответа (нарушение логики, подмена отдельных основных вопросов второстепенными);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color w:val="auto"/>
          <w:sz w:val="28"/>
          <w:szCs w:val="28"/>
        </w:rPr>
        <w:t xml:space="preserve">- нерациональные методы работы со справочной и другой литературой;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b/>
          <w:bCs/>
          <w:color w:val="auto"/>
          <w:sz w:val="28"/>
          <w:szCs w:val="28"/>
        </w:rPr>
        <w:t xml:space="preserve">Недочетами </w:t>
      </w:r>
      <w:r w:rsidRPr="00D203E9">
        <w:rPr>
          <w:color w:val="auto"/>
          <w:sz w:val="28"/>
          <w:szCs w:val="28"/>
        </w:rPr>
        <w:t xml:space="preserve">являются: 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D203E9">
        <w:rPr>
          <w:color w:val="auto"/>
          <w:sz w:val="28"/>
          <w:szCs w:val="28"/>
        </w:rPr>
        <w:t xml:space="preserve">- нерациональные приемы выполнения заданий; </w:t>
      </w:r>
    </w:p>
    <w:p w:rsidR="00777316" w:rsidRPr="00D203E9" w:rsidRDefault="00777316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03E9">
        <w:rPr>
          <w:rFonts w:ascii="Times New Roman" w:hAnsi="Times New Roman" w:cs="Times New Roman"/>
          <w:sz w:val="28"/>
          <w:szCs w:val="28"/>
        </w:rPr>
        <w:t>- орфографические и пунктуационные ошибки</w:t>
      </w:r>
    </w:p>
    <w:p w:rsidR="00777316" w:rsidRPr="00D203E9" w:rsidRDefault="00777316" w:rsidP="00D203E9">
      <w:pPr>
        <w:pStyle w:val="Default"/>
        <w:spacing w:line="276" w:lineRule="auto"/>
        <w:jc w:val="both"/>
        <w:rPr>
          <w:sz w:val="28"/>
          <w:szCs w:val="28"/>
        </w:rPr>
      </w:pPr>
    </w:p>
    <w:p w:rsidR="00FF0FA1" w:rsidRPr="00D203E9" w:rsidRDefault="00FF0FA1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316" w:rsidRPr="00D203E9" w:rsidRDefault="00777316" w:rsidP="00D2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77316" w:rsidRPr="00D203E9" w:rsidSect="00D203E9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361" w:rsidRDefault="00987361" w:rsidP="009D0560">
      <w:pPr>
        <w:spacing w:after="0" w:line="240" w:lineRule="auto"/>
      </w:pPr>
      <w:r>
        <w:separator/>
      </w:r>
    </w:p>
  </w:endnote>
  <w:endnote w:type="continuationSeparator" w:id="1">
    <w:p w:rsidR="00987361" w:rsidRDefault="00987361" w:rsidP="009D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587985"/>
      <w:docPartObj>
        <w:docPartGallery w:val="Page Numbers (Bottom of Page)"/>
        <w:docPartUnique/>
      </w:docPartObj>
    </w:sdtPr>
    <w:sdtContent>
      <w:p w:rsidR="009D0560" w:rsidRDefault="00D705AD">
        <w:pPr>
          <w:pStyle w:val="a5"/>
          <w:jc w:val="right"/>
        </w:pPr>
        <w:r>
          <w:fldChar w:fldCharType="begin"/>
        </w:r>
        <w:r w:rsidR="00AD69AD">
          <w:instrText xml:space="preserve"> PAGE   \* MERGEFORMAT </w:instrText>
        </w:r>
        <w:r>
          <w:fldChar w:fldCharType="separate"/>
        </w:r>
        <w:r w:rsidR="00D813D9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D0560" w:rsidRDefault="009D05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361" w:rsidRDefault="00987361" w:rsidP="009D0560">
      <w:pPr>
        <w:spacing w:after="0" w:line="240" w:lineRule="auto"/>
      </w:pPr>
      <w:r>
        <w:separator/>
      </w:r>
    </w:p>
  </w:footnote>
  <w:footnote w:type="continuationSeparator" w:id="1">
    <w:p w:rsidR="00987361" w:rsidRDefault="00987361" w:rsidP="009D05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0FA1"/>
    <w:rsid w:val="00135660"/>
    <w:rsid w:val="001E32E3"/>
    <w:rsid w:val="00266814"/>
    <w:rsid w:val="00635024"/>
    <w:rsid w:val="007327B9"/>
    <w:rsid w:val="00777316"/>
    <w:rsid w:val="008B4ED6"/>
    <w:rsid w:val="00987361"/>
    <w:rsid w:val="009D0560"/>
    <w:rsid w:val="009F537D"/>
    <w:rsid w:val="00AD69AD"/>
    <w:rsid w:val="00C8324F"/>
    <w:rsid w:val="00C85173"/>
    <w:rsid w:val="00D203E9"/>
    <w:rsid w:val="00D705AD"/>
    <w:rsid w:val="00D813D9"/>
    <w:rsid w:val="00DE0DC7"/>
    <w:rsid w:val="00E73656"/>
    <w:rsid w:val="00FF0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0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D0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0560"/>
  </w:style>
  <w:style w:type="paragraph" w:styleId="a5">
    <w:name w:val="footer"/>
    <w:basedOn w:val="a"/>
    <w:link w:val="a6"/>
    <w:uiPriority w:val="99"/>
    <w:unhideWhenUsed/>
    <w:rsid w:val="009D0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560"/>
  </w:style>
  <w:style w:type="paragraph" w:styleId="a7">
    <w:name w:val="Balloon Text"/>
    <w:basedOn w:val="a"/>
    <w:link w:val="a8"/>
    <w:uiPriority w:val="99"/>
    <w:semiHidden/>
    <w:unhideWhenUsed/>
    <w:rsid w:val="001E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Директор</cp:lastModifiedBy>
  <cp:revision>8</cp:revision>
  <cp:lastPrinted>2019-03-08T10:32:00Z</cp:lastPrinted>
  <dcterms:created xsi:type="dcterms:W3CDTF">2018-11-26T11:01:00Z</dcterms:created>
  <dcterms:modified xsi:type="dcterms:W3CDTF">2019-09-28T12:03:00Z</dcterms:modified>
</cp:coreProperties>
</file>